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D9" w:rsidRDefault="00BE2CD9" w:rsidP="00BE2CD9">
      <w:pPr>
        <w:pStyle w:val="a3"/>
        <w:shd w:val="clear" w:color="auto" w:fill="FAFAFA"/>
        <w:spacing w:before="0" w:beforeAutospacing="0" w:after="0" w:afterAutospacing="0" w:line="371" w:lineRule="atLeast"/>
        <w:ind w:left="750"/>
        <w:rPr>
          <w:rStyle w:val="a4"/>
          <w:rFonts w:ascii="PT Sans" w:hAnsi="PT Sans"/>
          <w:color w:val="000000"/>
          <w:sz w:val="29"/>
          <w:szCs w:val="29"/>
        </w:rPr>
      </w:pPr>
    </w:p>
    <w:p w:rsidR="00BE2CD9" w:rsidRDefault="00BE2CD9" w:rsidP="00BE2CD9">
      <w:pPr>
        <w:pStyle w:val="a3"/>
        <w:shd w:val="clear" w:color="auto" w:fill="FAFAFA"/>
        <w:spacing w:before="0" w:beforeAutospacing="0" w:after="0" w:afterAutospacing="0" w:line="371" w:lineRule="atLeast"/>
        <w:ind w:left="750"/>
        <w:rPr>
          <w:rFonts w:ascii="PT Sans" w:hAnsi="PT Sans"/>
          <w:color w:val="000000"/>
          <w:sz w:val="29"/>
          <w:szCs w:val="29"/>
        </w:rPr>
      </w:pPr>
      <w:r>
        <w:rPr>
          <w:rStyle w:val="a4"/>
          <w:rFonts w:ascii="PT Sans" w:hAnsi="PT Sans"/>
          <w:color w:val="000000"/>
          <w:sz w:val="29"/>
          <w:szCs w:val="29"/>
        </w:rPr>
        <w:t>Реквизиты для перечисления денежных средств:</w:t>
      </w:r>
    </w:p>
    <w:p w:rsidR="00BE2CD9" w:rsidRDefault="00BE2CD9" w:rsidP="00BE2CD9">
      <w:pPr>
        <w:pStyle w:val="a3"/>
        <w:shd w:val="clear" w:color="auto" w:fill="FAFAFA"/>
        <w:spacing w:before="0" w:beforeAutospacing="0" w:after="240" w:afterAutospacing="0" w:line="371" w:lineRule="atLeast"/>
        <w:ind w:left="750"/>
        <w:rPr>
          <w:rFonts w:ascii="PT Sans" w:hAnsi="PT Sans"/>
          <w:color w:val="000000"/>
          <w:sz w:val="29"/>
          <w:szCs w:val="29"/>
        </w:rPr>
      </w:pPr>
      <w:r>
        <w:rPr>
          <w:rFonts w:ascii="PT Sans" w:hAnsi="PT Sans"/>
          <w:color w:val="000000"/>
          <w:sz w:val="29"/>
          <w:szCs w:val="29"/>
        </w:rPr>
        <w:t>Саратовская региональная общественная организация помощи детям "Где ты, мама?"</w:t>
      </w:r>
    </w:p>
    <w:p w:rsidR="00BE2CD9" w:rsidRDefault="00BE2CD9" w:rsidP="00BE2CD9">
      <w:pPr>
        <w:pStyle w:val="a3"/>
        <w:shd w:val="clear" w:color="auto" w:fill="FAFAFA"/>
        <w:spacing w:before="0" w:beforeAutospacing="0" w:after="0" w:afterAutospacing="0" w:line="371" w:lineRule="atLeast"/>
        <w:ind w:left="750"/>
        <w:rPr>
          <w:rFonts w:ascii="PT Sans" w:hAnsi="PT Sans"/>
          <w:color w:val="000000"/>
          <w:sz w:val="29"/>
          <w:szCs w:val="29"/>
        </w:rPr>
      </w:pPr>
      <w:r>
        <w:rPr>
          <w:rFonts w:ascii="PT Sans" w:hAnsi="PT Sans"/>
          <w:color w:val="000000"/>
          <w:sz w:val="29"/>
          <w:szCs w:val="29"/>
        </w:rPr>
        <w:t>Адрес: 410004, Саратовская область, г. Саратов, поселок Первомайский, проезд 1-й, д. 31</w:t>
      </w:r>
      <w:r>
        <w:rPr>
          <w:rFonts w:ascii="PT Sans" w:hAnsi="PT Sans"/>
          <w:color w:val="000000"/>
          <w:sz w:val="29"/>
          <w:szCs w:val="29"/>
        </w:rPr>
        <w:br/>
        <w:t>ИНН 6454092010</w:t>
      </w:r>
      <w:r>
        <w:rPr>
          <w:rFonts w:ascii="PT Sans" w:hAnsi="PT Sans"/>
          <w:color w:val="000000"/>
          <w:sz w:val="29"/>
          <w:szCs w:val="29"/>
        </w:rPr>
        <w:br/>
        <w:t>КПП 645401001</w:t>
      </w:r>
      <w:r>
        <w:rPr>
          <w:rFonts w:ascii="PT Sans" w:hAnsi="PT Sans"/>
          <w:color w:val="000000"/>
          <w:sz w:val="29"/>
          <w:szCs w:val="29"/>
        </w:rPr>
        <w:br/>
        <w:t>ОГРН 1096400000180</w:t>
      </w:r>
      <w:r>
        <w:rPr>
          <w:rFonts w:ascii="PT Sans" w:hAnsi="PT Sans"/>
          <w:color w:val="000000"/>
          <w:sz w:val="29"/>
          <w:szCs w:val="29"/>
        </w:rPr>
        <w:br/>
      </w:r>
      <w:proofErr w:type="spellStart"/>
      <w:r>
        <w:rPr>
          <w:rFonts w:ascii="PT Sans" w:hAnsi="PT Sans"/>
          <w:color w:val="000000"/>
          <w:sz w:val="29"/>
          <w:szCs w:val="29"/>
        </w:rPr>
        <w:t>р</w:t>
      </w:r>
      <w:proofErr w:type="spellEnd"/>
      <w:r>
        <w:rPr>
          <w:rFonts w:ascii="PT Sans" w:hAnsi="PT Sans"/>
          <w:color w:val="000000"/>
          <w:sz w:val="29"/>
          <w:szCs w:val="29"/>
        </w:rPr>
        <w:t>/</w:t>
      </w:r>
      <w:proofErr w:type="spellStart"/>
      <w:r>
        <w:rPr>
          <w:rFonts w:ascii="PT Sans" w:hAnsi="PT Sans"/>
          <w:color w:val="000000"/>
          <w:sz w:val="29"/>
          <w:szCs w:val="29"/>
        </w:rPr>
        <w:t>сч</w:t>
      </w:r>
      <w:proofErr w:type="spellEnd"/>
      <w:r>
        <w:rPr>
          <w:rFonts w:ascii="PT Sans" w:hAnsi="PT Sans"/>
          <w:color w:val="000000"/>
          <w:sz w:val="29"/>
          <w:szCs w:val="29"/>
        </w:rPr>
        <w:t xml:space="preserve"> 40703810356000002769</w:t>
      </w:r>
      <w:r>
        <w:rPr>
          <w:rFonts w:ascii="PT Sans" w:hAnsi="PT Sans"/>
          <w:color w:val="000000"/>
          <w:sz w:val="29"/>
          <w:szCs w:val="29"/>
        </w:rPr>
        <w:br/>
        <w:t>БИК 046311649</w:t>
      </w:r>
      <w:r>
        <w:rPr>
          <w:rFonts w:ascii="PT Sans" w:hAnsi="PT Sans"/>
          <w:color w:val="000000"/>
          <w:sz w:val="29"/>
          <w:szCs w:val="29"/>
        </w:rPr>
        <w:br/>
        <w:t>к/с 30101810500000000649</w:t>
      </w:r>
      <w:r>
        <w:rPr>
          <w:rFonts w:ascii="PT Sans" w:hAnsi="PT Sans"/>
          <w:color w:val="000000"/>
          <w:sz w:val="29"/>
          <w:szCs w:val="29"/>
        </w:rPr>
        <w:br/>
        <w:t>в Отделение №8622 Сбербанка России г</w:t>
      </w:r>
      <w:proofErr w:type="gramStart"/>
      <w:r>
        <w:rPr>
          <w:rFonts w:ascii="PT Sans" w:hAnsi="PT Sans"/>
          <w:color w:val="000000"/>
          <w:sz w:val="29"/>
          <w:szCs w:val="29"/>
        </w:rPr>
        <w:t>.С</w:t>
      </w:r>
      <w:proofErr w:type="gramEnd"/>
      <w:r>
        <w:rPr>
          <w:rFonts w:ascii="PT Sans" w:hAnsi="PT Sans"/>
          <w:color w:val="000000"/>
          <w:sz w:val="29"/>
          <w:szCs w:val="29"/>
        </w:rPr>
        <w:t>аратов</w:t>
      </w:r>
    </w:p>
    <w:p w:rsidR="00BE2CD9" w:rsidRDefault="00BE2CD9" w:rsidP="00BE2CD9">
      <w:pPr>
        <w:pStyle w:val="a3"/>
        <w:shd w:val="clear" w:color="auto" w:fill="FAFAFA"/>
        <w:spacing w:before="0" w:beforeAutospacing="0" w:after="240" w:afterAutospacing="0" w:line="371" w:lineRule="atLeast"/>
        <w:ind w:left="750"/>
        <w:rPr>
          <w:rFonts w:ascii="PT Sans" w:hAnsi="PT Sans"/>
          <w:color w:val="000000"/>
          <w:sz w:val="29"/>
          <w:szCs w:val="29"/>
        </w:rPr>
      </w:pPr>
      <w:r>
        <w:rPr>
          <w:rFonts w:ascii="PT Sans" w:hAnsi="PT Sans"/>
          <w:color w:val="000000"/>
          <w:sz w:val="29"/>
          <w:szCs w:val="29"/>
        </w:rPr>
        <w:t xml:space="preserve">Назначение платежа: для Люды </w:t>
      </w:r>
      <w:proofErr w:type="spellStart"/>
      <w:r>
        <w:rPr>
          <w:rFonts w:ascii="PT Sans" w:hAnsi="PT Sans"/>
          <w:color w:val="000000"/>
          <w:sz w:val="29"/>
          <w:szCs w:val="29"/>
        </w:rPr>
        <w:t>Микуша</w:t>
      </w:r>
      <w:proofErr w:type="spellEnd"/>
    </w:p>
    <w:p w:rsidR="006773DC" w:rsidRDefault="006773DC"/>
    <w:sectPr w:rsidR="006773DC" w:rsidSect="006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D9"/>
    <w:rsid w:val="006773DC"/>
    <w:rsid w:val="00B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2017-09-30T08:43:00Z</dcterms:created>
  <dcterms:modified xsi:type="dcterms:W3CDTF">2017-09-30T08:46:00Z</dcterms:modified>
</cp:coreProperties>
</file>